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9FD" w:rsidRDefault="000259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proofErr w:type="spellStart"/>
        <w:r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>
        <w:rPr>
          <w:rFonts w:ascii="Times New Roman" w:hAnsi="Times New Roman" w:cs="Times New Roman"/>
        </w:rPr>
        <w:br/>
      </w:r>
    </w:p>
    <w:p w:rsidR="000259FD" w:rsidRDefault="000259F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259FD" w:rsidRDefault="000259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РЕСПУБЛИКИ АЛТАЙ</w:t>
      </w:r>
    </w:p>
    <w:p w:rsidR="000259FD" w:rsidRDefault="000259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259FD" w:rsidRDefault="000259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0259FD" w:rsidRDefault="000259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259FD" w:rsidRDefault="000259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15 сентября 2014 г. N 198</w:t>
      </w:r>
    </w:p>
    <w:p w:rsidR="000259FD" w:rsidRDefault="000259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259FD" w:rsidRDefault="000259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ПРИЛОЖЕНИЕ К ПРИКАЗУ</w:t>
      </w:r>
    </w:p>
    <w:p w:rsidR="000259FD" w:rsidRDefault="000259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МИНИСТЕРСТВА ЗДРАВООХРАНЕНИЯ РЕСПУБЛИКИ АЛТАЙ</w:t>
      </w:r>
    </w:p>
    <w:p w:rsidR="000259FD" w:rsidRDefault="000259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27 АВГУСТА 2012 ГОДА N 145</w:t>
      </w:r>
    </w:p>
    <w:p w:rsidR="000259FD" w:rsidRDefault="000259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59FD" w:rsidRDefault="00025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</w:t>
      </w:r>
      <w:hyperlink r:id="rId5" w:history="1">
        <w:r>
          <w:rPr>
            <w:rFonts w:ascii="Calibri" w:hAnsi="Calibri" w:cs="Calibri"/>
            <w:color w:val="0000FF"/>
          </w:rPr>
          <w:t>Положения</w:t>
        </w:r>
      </w:hyperlink>
      <w:r>
        <w:rPr>
          <w:rFonts w:ascii="Calibri" w:hAnsi="Calibri" w:cs="Calibri"/>
        </w:rPr>
        <w:t xml:space="preserve"> о Министерстве здравоохранения Республики Алтай, утвержденного постановлением Правительства Республики Алтай от 16 июля 2009 года N 160 "Об утверждении Положения о Министерстве здравоохранения Республики Алтай и признании утратившими силу некоторых Постановлений Правительства Республики Алтай", приказываю:</w:t>
      </w:r>
    </w:p>
    <w:p w:rsidR="000259FD" w:rsidRDefault="00025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6" w:history="1">
        <w:r>
          <w:rPr>
            <w:rFonts w:ascii="Calibri" w:hAnsi="Calibri" w:cs="Calibri"/>
            <w:color w:val="0000FF"/>
          </w:rPr>
          <w:t>Приложение</w:t>
        </w:r>
      </w:hyperlink>
      <w:r>
        <w:rPr>
          <w:rFonts w:ascii="Calibri" w:hAnsi="Calibri" w:cs="Calibri"/>
        </w:rPr>
        <w:t xml:space="preserve"> к приказу Министерства здравоохранения Республики Алтай от 27 июля 2012 года N 145 "О подготовке, принятии, опубликовании и вступлении в силу нормативных правовых актов в Министерстве здравоохранения Республики Алтай" внести следующие изменения:</w:t>
      </w:r>
    </w:p>
    <w:p w:rsidR="000259FD" w:rsidRDefault="00025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 </w:t>
      </w:r>
      <w:hyperlink r:id="rId7" w:history="1">
        <w:r>
          <w:rPr>
            <w:rFonts w:ascii="Calibri" w:hAnsi="Calibri" w:cs="Calibri"/>
            <w:color w:val="0000FF"/>
          </w:rPr>
          <w:t>пункте 5</w:t>
        </w:r>
      </w:hyperlink>
      <w:r>
        <w:rPr>
          <w:rFonts w:ascii="Calibri" w:hAnsi="Calibri" w:cs="Calibri"/>
        </w:rPr>
        <w:t>:</w:t>
      </w:r>
    </w:p>
    <w:p w:rsidR="000259FD" w:rsidRDefault="00025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8" w:history="1">
        <w:r>
          <w:rPr>
            <w:rFonts w:ascii="Calibri" w:hAnsi="Calibri" w:cs="Calibri"/>
            <w:color w:val="0000FF"/>
          </w:rPr>
          <w:t>абзац шестой</w:t>
        </w:r>
      </w:hyperlink>
      <w:r>
        <w:rPr>
          <w:rFonts w:ascii="Calibri" w:hAnsi="Calibri" w:cs="Calibri"/>
        </w:rPr>
        <w:t xml:space="preserve"> исключить;</w:t>
      </w:r>
    </w:p>
    <w:p w:rsidR="000259FD" w:rsidRDefault="00025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9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абзацем двенадцатым следующего содержания:</w:t>
      </w:r>
    </w:p>
    <w:p w:rsidR="000259FD" w:rsidRDefault="00025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</w:t>
      </w:r>
      <w:hyperlink r:id="rId10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проведения процедуры оценки регулирующего воздействия проектов нормативных правовых актов Главы Республики Алтай, Председателя Правительства Республики Алтай, затрагивающих вопросы осуществления предпринимательской и инвестиционной деятельности, утвержденным Указом Главы Республики Алтай, Председателя Правительства Республики Алтай от 2 июля 2014 года N 175-у.";</w:t>
      </w:r>
    </w:p>
    <w:p w:rsidR="000259FD" w:rsidRDefault="00025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 </w:t>
      </w:r>
      <w:hyperlink r:id="rId11" w:history="1">
        <w:r>
          <w:rPr>
            <w:rFonts w:ascii="Calibri" w:hAnsi="Calibri" w:cs="Calibri"/>
            <w:color w:val="0000FF"/>
          </w:rPr>
          <w:t>абзаце втором пункта 11</w:t>
        </w:r>
      </w:hyperlink>
      <w:r>
        <w:rPr>
          <w:rFonts w:ascii="Calibri" w:hAnsi="Calibri" w:cs="Calibri"/>
        </w:rPr>
        <w:t>:</w:t>
      </w:r>
    </w:p>
    <w:p w:rsidR="000259FD" w:rsidRDefault="00025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слова "специалиста Министерства" заменить словом "разработчика";</w:t>
      </w:r>
    </w:p>
    <w:p w:rsidR="000259FD" w:rsidRDefault="00025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слово "специалистом" заменить словом "разработчиком";</w:t>
      </w:r>
    </w:p>
    <w:p w:rsidR="000259FD" w:rsidRDefault="00025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в </w:t>
      </w:r>
      <w:hyperlink r:id="rId12" w:history="1">
        <w:r>
          <w:rPr>
            <w:rFonts w:ascii="Calibri" w:hAnsi="Calibri" w:cs="Calibri"/>
            <w:color w:val="0000FF"/>
          </w:rPr>
          <w:t>пункте 16</w:t>
        </w:r>
      </w:hyperlink>
      <w:r>
        <w:rPr>
          <w:rFonts w:ascii="Calibri" w:hAnsi="Calibri" w:cs="Calibri"/>
        </w:rPr>
        <w:t xml:space="preserve"> слова "minzdravra.ru" заменить словами "minzdrav.med04.ru";</w:t>
      </w:r>
    </w:p>
    <w:p w:rsidR="000259FD" w:rsidRDefault="00025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</w:t>
      </w:r>
      <w:hyperlink r:id="rId13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пунктом 19-1 следующего содержания:</w:t>
      </w:r>
    </w:p>
    <w:p w:rsidR="000259FD" w:rsidRDefault="00025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"19-1. При разработке проектов нормативных правовых актов Главы Республики Алтай, Председателя Правительства Республики Алтай и Правительства Республики Алтай, затрагивающих вопросы осуществления предпринимательской и инвестиционной деятельности, разработчик проводит оценку регулирующего воздействия в соответствии с </w:t>
      </w:r>
      <w:hyperlink r:id="rId14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проведения процедуры оценки регулирующего воздействия проектов нормативных правовых актов Главы Республики Алтай, Председателя Правительства Республики Алтай, затрагивающих вопросы осуществления предпринимательской и инвестиционной деятельности, утвержденным Указом Главы Республики Алтай, Председателя Правительства Республики Алтай от 2 июля 2014 года N 175-у.";</w:t>
      </w:r>
    </w:p>
    <w:p w:rsidR="000259FD" w:rsidRDefault="000259F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259FD" w:rsidRDefault="00025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0259FD" w:rsidRDefault="00025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пунктов дана в соответствии с официальным текстом документа.</w:t>
      </w:r>
    </w:p>
    <w:p w:rsidR="000259FD" w:rsidRDefault="000259F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259FD" w:rsidRDefault="00025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</w:t>
      </w:r>
      <w:hyperlink r:id="rId15" w:history="1">
        <w:r>
          <w:rPr>
            <w:rFonts w:ascii="Calibri" w:hAnsi="Calibri" w:cs="Calibri"/>
            <w:color w:val="0000FF"/>
          </w:rPr>
          <w:t>пункт 20</w:t>
        </w:r>
      </w:hyperlink>
      <w:r>
        <w:rPr>
          <w:rFonts w:ascii="Calibri" w:hAnsi="Calibri" w:cs="Calibri"/>
        </w:rPr>
        <w:t xml:space="preserve"> дополнить абзацем восьмым следующего содержания:</w:t>
      </w:r>
    </w:p>
    <w:p w:rsidR="000259FD" w:rsidRDefault="00025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"оригинал заключения уполномоченного органа - Министерства туризма и предпринимательства Республики Алтай об оценке регулирующего воздействия проекта нормативного правового акта Главы Республики Алтай, Председателя Правительства Республики Алтай и Правительства Республики Алтай, затрагивающих вопросы осуществления предпринимательской и инвестиционной деятельности;";</w:t>
      </w:r>
    </w:p>
    <w:p w:rsidR="000259FD" w:rsidRDefault="00025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в </w:t>
      </w:r>
      <w:hyperlink r:id="rId16" w:history="1">
        <w:r>
          <w:rPr>
            <w:rFonts w:ascii="Calibri" w:hAnsi="Calibri" w:cs="Calibri"/>
            <w:color w:val="0000FF"/>
          </w:rPr>
          <w:t>пункте 35</w:t>
        </w:r>
      </w:hyperlink>
      <w:r>
        <w:rPr>
          <w:rFonts w:ascii="Calibri" w:hAnsi="Calibri" w:cs="Calibri"/>
        </w:rPr>
        <w:t>:</w:t>
      </w:r>
    </w:p>
    <w:p w:rsidR="000259FD" w:rsidRDefault="00025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17" w:history="1">
        <w:r>
          <w:rPr>
            <w:rFonts w:ascii="Calibri" w:hAnsi="Calibri" w:cs="Calibri"/>
            <w:color w:val="0000FF"/>
          </w:rPr>
          <w:t>абзаце пятом</w:t>
        </w:r>
      </w:hyperlink>
      <w:r>
        <w:rPr>
          <w:rFonts w:ascii="Calibri" w:hAnsi="Calibri" w:cs="Calibri"/>
        </w:rPr>
        <w:t xml:space="preserve"> цифры "10" заменить цифрой "3";</w:t>
      </w:r>
    </w:p>
    <w:p w:rsidR="000259FD" w:rsidRDefault="00025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</w:t>
      </w:r>
      <w:hyperlink r:id="rId18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абзацем седьмым следующего содержания:</w:t>
      </w:r>
    </w:p>
    <w:p w:rsidR="000259FD" w:rsidRDefault="00025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"в течение 10 дней на официальный интернет-портал правовой информации (www.pravo.gov.ru)".</w:t>
      </w:r>
    </w:p>
    <w:p w:rsidR="000259FD" w:rsidRDefault="000259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59FD" w:rsidRDefault="000259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0259FD" w:rsidRDefault="000259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В.А.ПЕЛЕГАНЧУК</w:t>
      </w:r>
    </w:p>
    <w:p w:rsidR="000259FD" w:rsidRDefault="000259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59FD" w:rsidRDefault="000259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59FD" w:rsidRDefault="000259F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B71455" w:rsidRDefault="00B71455">
      <w:bookmarkStart w:id="0" w:name="_GoBack"/>
      <w:bookmarkEnd w:id="0"/>
    </w:p>
    <w:sectPr w:rsidR="00B71455" w:rsidSect="00CC2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9FD"/>
    <w:rsid w:val="000259FD"/>
    <w:rsid w:val="00B7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4C998-52C9-45B1-8307-9BEBC2C22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38C33C7AF37E37437ACB376ACF6E946CA46997E995BE01844872E1872DE77BC9DF685892F89DFC18FAAFuB37K" TargetMode="External"/><Relationship Id="rId13" Type="http://schemas.openxmlformats.org/officeDocument/2006/relationships/hyperlink" Target="consultantplus://offline/ref=DB38C33C7AF37E37437ACB376ACF6E946CA46997E995BE01844872E1872DE77BC9DF685892F89DFC18FAACuB36K" TargetMode="External"/><Relationship Id="rId18" Type="http://schemas.openxmlformats.org/officeDocument/2006/relationships/hyperlink" Target="consultantplus://offline/ref=DB38C33C7AF37E37437ACB376ACF6E946CA46997E995BE01844872E1872DE77BC9DF685892F89DFC18FAA4uB3B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B38C33C7AF37E37437ACB376ACF6E946CA46997E995BE01844872E1872DE77BC9DF685892F89DFC18FAAFuB3AK" TargetMode="External"/><Relationship Id="rId12" Type="http://schemas.openxmlformats.org/officeDocument/2006/relationships/hyperlink" Target="consultantplus://offline/ref=DB38C33C7AF37E37437ACB376ACF6E946CA46997E995BE01844872E1872DE77BC9DF685892F89DFC18FAA8uB38K" TargetMode="External"/><Relationship Id="rId17" Type="http://schemas.openxmlformats.org/officeDocument/2006/relationships/hyperlink" Target="consultantplus://offline/ref=DB38C33C7AF37E37437ACB376ACF6E946CA46997E995BE01844872E1872DE77BC9DF685892F89DFC18FAA4uB37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B38C33C7AF37E37437ACB376ACF6E946CA46997E995BE01844872E1872DE77BC9DF685892F89DFC18FAA4uB3B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38C33C7AF37E37437ACB376ACF6E946CA46997E995BE01844872E1872DE77BC9DF685892F89DFC18FAACuB36K" TargetMode="External"/><Relationship Id="rId11" Type="http://schemas.openxmlformats.org/officeDocument/2006/relationships/hyperlink" Target="consultantplus://offline/ref=DB38C33C7AF37E37437ACB376ACF6E946CA46997E995BE01844872E1872DE77BC9DF685892F89DFC18FAA9uB38K" TargetMode="External"/><Relationship Id="rId5" Type="http://schemas.openxmlformats.org/officeDocument/2006/relationships/hyperlink" Target="consultantplus://offline/ref=DB38C33C7AF37E37437ACB376ACF6E946CA46997E994B1048E4872E1872DE77BC9DF685892F89DFC18FAACuB3AK" TargetMode="External"/><Relationship Id="rId15" Type="http://schemas.openxmlformats.org/officeDocument/2006/relationships/hyperlink" Target="consultantplus://offline/ref=DB38C33C7AF37E37437ACB376ACF6E946CA46997E995BE01844872E1872DE77BC9DF685892F89DFC18FAABuB3BK" TargetMode="External"/><Relationship Id="rId10" Type="http://schemas.openxmlformats.org/officeDocument/2006/relationships/hyperlink" Target="consultantplus://offline/ref=DB38C33C7AF37E37437ACB376ACF6E946CA46997E994B101854872E1872DE77BC9DF685892F89DFC18FAACuB3BK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B38C33C7AF37E37437ACB376ACF6E946CA46997E995BE01844872E1872DE77BC9DF685892F89DFC18FAAFuB3AK" TargetMode="External"/><Relationship Id="rId14" Type="http://schemas.openxmlformats.org/officeDocument/2006/relationships/hyperlink" Target="consultantplus://offline/ref=DB38C33C7AF37E37437AD53A7CA339986BA63F99EA96EF5ED34E25BED72BB23B89D93D1BD6F59DuF3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4211</Characters>
  <Application>Microsoft Office Word</Application>
  <DocSecurity>0</DocSecurity>
  <Lines>35</Lines>
  <Paragraphs>9</Paragraphs>
  <ScaleCrop>false</ScaleCrop>
  <Company/>
  <LinksUpToDate>false</LinksUpToDate>
  <CharactersWithSpaces>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minzdrav minzdrav</dc:creator>
  <cp:keywords/>
  <dc:description/>
  <cp:lastModifiedBy>minzdrav minzdrav</cp:lastModifiedBy>
  <cp:revision>1</cp:revision>
  <dcterms:created xsi:type="dcterms:W3CDTF">2014-09-23T10:55:00Z</dcterms:created>
  <dcterms:modified xsi:type="dcterms:W3CDTF">2014-09-23T10:58:00Z</dcterms:modified>
</cp:coreProperties>
</file>